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969" w:rsidRDefault="00351969" w:rsidP="00667AD2">
      <w:pPr>
        <w:spacing w:line="480" w:lineRule="auto"/>
        <w:ind w:firstLine="720"/>
        <w:rPr>
          <w:rFonts w:ascii="Times New Roman" w:hAnsi="Times New Roman" w:cs="Times New Roman"/>
          <w:sz w:val="24"/>
          <w:szCs w:val="24"/>
        </w:rPr>
      </w:pPr>
    </w:p>
    <w:p w:rsidR="00351969" w:rsidRDefault="00351969" w:rsidP="00667AD2">
      <w:pPr>
        <w:spacing w:line="480" w:lineRule="auto"/>
        <w:ind w:firstLine="720"/>
        <w:rPr>
          <w:rFonts w:ascii="Times New Roman" w:hAnsi="Times New Roman" w:cs="Times New Roman"/>
          <w:sz w:val="24"/>
          <w:szCs w:val="24"/>
        </w:rPr>
      </w:pPr>
    </w:p>
    <w:p w:rsidR="00351969" w:rsidRDefault="00351969" w:rsidP="00667AD2">
      <w:pPr>
        <w:spacing w:line="480" w:lineRule="auto"/>
        <w:ind w:firstLine="720"/>
        <w:jc w:val="center"/>
        <w:rPr>
          <w:rFonts w:ascii="Times New Roman" w:hAnsi="Times New Roman" w:cs="Times New Roman"/>
          <w:sz w:val="24"/>
          <w:szCs w:val="24"/>
        </w:rPr>
      </w:pPr>
    </w:p>
    <w:p w:rsidR="00351969" w:rsidRDefault="00351969" w:rsidP="00667AD2">
      <w:pPr>
        <w:spacing w:line="480" w:lineRule="auto"/>
        <w:ind w:firstLine="720"/>
        <w:jc w:val="center"/>
        <w:rPr>
          <w:rFonts w:ascii="Times New Roman" w:hAnsi="Times New Roman" w:cs="Times New Roman"/>
          <w:sz w:val="24"/>
          <w:szCs w:val="24"/>
        </w:rPr>
      </w:pPr>
    </w:p>
    <w:p w:rsidR="00667AD2" w:rsidRDefault="00D93D39" w:rsidP="00667A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667AD2" w:rsidRDefault="00667AD2" w:rsidP="00667AD2">
      <w:pPr>
        <w:spacing w:line="480" w:lineRule="auto"/>
        <w:ind w:firstLine="720"/>
        <w:rPr>
          <w:rFonts w:ascii="Times New Roman" w:hAnsi="Times New Roman" w:cs="Times New Roman"/>
          <w:sz w:val="24"/>
          <w:szCs w:val="24"/>
        </w:rPr>
      </w:pPr>
    </w:p>
    <w:p w:rsidR="00351969" w:rsidRDefault="00D93D39" w:rsidP="00667AD2">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667AD2">
        <w:rPr>
          <w:rFonts w:ascii="Times New Roman" w:hAnsi="Times New Roman" w:cs="Times New Roman"/>
          <w:sz w:val="24"/>
          <w:szCs w:val="24"/>
        </w:rPr>
        <w:t xml:space="preserve">  </w:t>
      </w:r>
      <w:r>
        <w:rPr>
          <w:rFonts w:ascii="Times New Roman" w:hAnsi="Times New Roman" w:cs="Times New Roman"/>
          <w:sz w:val="24"/>
          <w:szCs w:val="24"/>
        </w:rPr>
        <w:t xml:space="preserve"> </w:t>
      </w:r>
      <w:r w:rsidR="00351969">
        <w:rPr>
          <w:rFonts w:ascii="Times New Roman" w:hAnsi="Times New Roman" w:cs="Times New Roman"/>
          <w:sz w:val="24"/>
          <w:szCs w:val="24"/>
        </w:rPr>
        <w:t>HIV</w:t>
      </w:r>
    </w:p>
    <w:p w:rsidR="00351969" w:rsidRDefault="00351969" w:rsidP="00667A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351969" w:rsidRDefault="00351969" w:rsidP="00667A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351969" w:rsidRDefault="00351969" w:rsidP="00667A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351969" w:rsidRDefault="00351969" w:rsidP="00667AD2">
      <w:pPr>
        <w:spacing w:line="480" w:lineRule="auto"/>
        <w:ind w:firstLine="720"/>
        <w:jc w:val="center"/>
        <w:rPr>
          <w:rFonts w:ascii="Times New Roman" w:hAnsi="Times New Roman" w:cs="Times New Roman"/>
          <w:sz w:val="24"/>
          <w:szCs w:val="24"/>
        </w:rPr>
      </w:pPr>
    </w:p>
    <w:p w:rsidR="00351969" w:rsidRDefault="00351969" w:rsidP="00667AD2">
      <w:pPr>
        <w:spacing w:line="480" w:lineRule="auto"/>
        <w:ind w:firstLine="720"/>
        <w:rPr>
          <w:rFonts w:ascii="Times New Roman" w:hAnsi="Times New Roman" w:cs="Times New Roman"/>
          <w:sz w:val="24"/>
          <w:szCs w:val="24"/>
        </w:rPr>
      </w:pPr>
    </w:p>
    <w:p w:rsidR="00351969" w:rsidRDefault="00351969" w:rsidP="00667AD2">
      <w:pPr>
        <w:spacing w:line="480" w:lineRule="auto"/>
        <w:ind w:firstLine="720"/>
        <w:rPr>
          <w:rFonts w:ascii="Times New Roman" w:hAnsi="Times New Roman" w:cs="Times New Roman"/>
          <w:sz w:val="24"/>
          <w:szCs w:val="24"/>
        </w:rPr>
      </w:pPr>
    </w:p>
    <w:p w:rsidR="00351969" w:rsidRDefault="00351969" w:rsidP="00667AD2">
      <w:pPr>
        <w:spacing w:line="480" w:lineRule="auto"/>
        <w:ind w:firstLine="720"/>
        <w:rPr>
          <w:rFonts w:ascii="Times New Roman" w:hAnsi="Times New Roman" w:cs="Times New Roman"/>
          <w:sz w:val="24"/>
          <w:szCs w:val="24"/>
        </w:rPr>
      </w:pPr>
    </w:p>
    <w:p w:rsidR="00351969" w:rsidRDefault="00351969" w:rsidP="00667AD2">
      <w:pPr>
        <w:spacing w:line="480" w:lineRule="auto"/>
        <w:ind w:firstLine="720"/>
        <w:rPr>
          <w:rFonts w:ascii="Times New Roman" w:hAnsi="Times New Roman" w:cs="Times New Roman"/>
          <w:sz w:val="24"/>
          <w:szCs w:val="24"/>
        </w:rPr>
      </w:pPr>
    </w:p>
    <w:p w:rsidR="00351969" w:rsidRDefault="00351969" w:rsidP="00667AD2">
      <w:pPr>
        <w:spacing w:line="480" w:lineRule="auto"/>
        <w:ind w:firstLine="720"/>
        <w:rPr>
          <w:rFonts w:ascii="Times New Roman" w:hAnsi="Times New Roman" w:cs="Times New Roman"/>
          <w:sz w:val="24"/>
          <w:szCs w:val="24"/>
        </w:rPr>
      </w:pPr>
    </w:p>
    <w:p w:rsidR="00667AD2" w:rsidRDefault="00667AD2" w:rsidP="00667AD2">
      <w:pPr>
        <w:spacing w:line="480" w:lineRule="auto"/>
        <w:ind w:firstLine="720"/>
        <w:rPr>
          <w:rFonts w:ascii="Times New Roman" w:hAnsi="Times New Roman" w:cs="Times New Roman"/>
          <w:sz w:val="24"/>
          <w:szCs w:val="24"/>
        </w:rPr>
      </w:pPr>
    </w:p>
    <w:p w:rsidR="000A2F26" w:rsidRPr="00142B8D" w:rsidRDefault="00351969" w:rsidP="008842AC">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lastRenderedPageBreak/>
        <w:t>The virus that I will be looking at in my presentation is HIV. The Initials stands for Human immunodeficiency virus. HIV attacks the immune system and the body's natural defense against illness. This virus infects a type of white blood cell in the body's immune</w:t>
      </w:r>
      <w:r w:rsidR="00156F96" w:rsidRPr="00142B8D">
        <w:rPr>
          <w:rFonts w:ascii="Times New Roman" w:hAnsi="Times New Roman" w:cs="Times New Roman"/>
          <w:sz w:val="24"/>
          <w:szCs w:val="24"/>
        </w:rPr>
        <w:t xml:space="preserve"> system called a T-helper cell. HIV attacks the cells that help the body fight off infection; this makes a person more vulnerable to other diseases.  HIV is transmitted by infected blood, vaginal fluid, or semen. Both sexual and non-sexual activities can spread HIV. Mainly HIV is transmitted by people having unprotected sex which includes: Anal, oral or vaginal sex with infected persons</w:t>
      </w:r>
      <w:r w:rsidR="00EE3EB5">
        <w:rPr>
          <w:rFonts w:ascii="Times New Roman" w:hAnsi="Times New Roman" w:cs="Times New Roman"/>
          <w:sz w:val="24"/>
          <w:szCs w:val="24"/>
        </w:rPr>
        <w:t xml:space="preserve"> </w:t>
      </w:r>
      <w:bookmarkStart w:id="0" w:name="ZOTERO_BREF_lkXc7d7khLfM"/>
      <w:r w:rsidR="00EE3EB5" w:rsidRPr="00EE3EB5">
        <w:rPr>
          <w:rFonts w:ascii="Times New Roman" w:hAnsi="Times New Roman" w:cs="Times New Roman"/>
          <w:sz w:val="24"/>
        </w:rPr>
        <w:t>(Finlayson et al., 2019)</w:t>
      </w:r>
      <w:bookmarkEnd w:id="0"/>
      <w:r w:rsidR="00156F96" w:rsidRPr="00142B8D">
        <w:rPr>
          <w:rFonts w:ascii="Times New Roman" w:hAnsi="Times New Roman" w:cs="Times New Roman"/>
          <w:sz w:val="24"/>
          <w:szCs w:val="24"/>
        </w:rPr>
        <w:t>. On sexual activities include sharing unsterilized needles and receiving blood during a blood transfusion. The virus can also be passed from a mother to a baby during pregnancy, birth, or breastfeeding.</w:t>
      </w:r>
    </w:p>
    <w:p w:rsidR="00411FDE" w:rsidRPr="00142B8D" w:rsidRDefault="00351969" w:rsidP="00667AD2">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t xml:space="preserve">The initial symptoms </w:t>
      </w:r>
      <w:r w:rsidR="004A6E52" w:rsidRPr="00142B8D">
        <w:rPr>
          <w:rFonts w:ascii="Times New Roman" w:hAnsi="Times New Roman" w:cs="Times New Roman"/>
          <w:sz w:val="24"/>
          <w:szCs w:val="24"/>
        </w:rPr>
        <w:t>of HIV are manifested within two to six weeks after infection. The symptoms include; fatigue, sore throat, swollen glands, mouth ulcers, night sweats, muscle aches, rashes, headache, and extreme tiredness. These symptoms are not very noticeable in acute stages because they can easily be mistaken with flu-like symptoms. And therefore, it is advisable to go for an HIV test instead of assuming that you are HIV positive; it is good to ascertain through an HIV test</w:t>
      </w:r>
      <w:r w:rsidR="00EE3EB5">
        <w:rPr>
          <w:rFonts w:ascii="Times New Roman" w:hAnsi="Times New Roman" w:cs="Times New Roman"/>
          <w:sz w:val="24"/>
          <w:szCs w:val="24"/>
        </w:rPr>
        <w:t xml:space="preserve"> </w:t>
      </w:r>
      <w:bookmarkStart w:id="1" w:name="ZOTERO_BREF_G5ghjkJxMnRH"/>
      <w:r w:rsidR="00EE3EB5" w:rsidRPr="00EE3EB5">
        <w:rPr>
          <w:rFonts w:ascii="Times New Roman" w:hAnsi="Times New Roman" w:cs="Times New Roman"/>
          <w:sz w:val="24"/>
        </w:rPr>
        <w:t>(Blanco et al., 2020)</w:t>
      </w:r>
      <w:bookmarkEnd w:id="1"/>
      <w:r w:rsidR="004A6E52" w:rsidRPr="00142B8D">
        <w:rPr>
          <w:rFonts w:ascii="Times New Roman" w:hAnsi="Times New Roman" w:cs="Times New Roman"/>
          <w:sz w:val="24"/>
          <w:szCs w:val="24"/>
        </w:rPr>
        <w:t>.</w:t>
      </w:r>
    </w:p>
    <w:p w:rsidR="009C74A2" w:rsidRPr="00142B8D" w:rsidRDefault="00351969" w:rsidP="00667AD2">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t xml:space="preserve">There is no effective vaccine and treatment that have been proven to cure HIV. But with proper medical care, an infected person can control HIV within the first six </w:t>
      </w:r>
      <w:r w:rsidR="00B51D36" w:rsidRPr="00142B8D">
        <w:rPr>
          <w:rFonts w:ascii="Times New Roman" w:hAnsi="Times New Roman" w:cs="Times New Roman"/>
          <w:sz w:val="24"/>
          <w:szCs w:val="24"/>
        </w:rPr>
        <w:t>months,</w:t>
      </w:r>
      <w:r w:rsidRPr="00142B8D">
        <w:rPr>
          <w:rFonts w:ascii="Times New Roman" w:hAnsi="Times New Roman" w:cs="Times New Roman"/>
          <w:sz w:val="24"/>
          <w:szCs w:val="24"/>
        </w:rPr>
        <w:t xml:space="preserve"> and this is by properly taking the antiretroviral therapy medicine.</w:t>
      </w:r>
      <w:r w:rsidR="00B51D36" w:rsidRPr="00142B8D">
        <w:rPr>
          <w:rFonts w:ascii="Times New Roman" w:hAnsi="Times New Roman" w:cs="Times New Roman"/>
          <w:sz w:val="24"/>
          <w:szCs w:val="24"/>
        </w:rPr>
        <w:t xml:space="preserve"> Antiretroviral therapy stops the virus from reproducing, mainly because they protect the CD4 cells, which keeps the immune system in a position to fight off other diseases</w:t>
      </w:r>
      <w:r w:rsidR="00EE3EB5">
        <w:rPr>
          <w:rFonts w:ascii="Times New Roman" w:hAnsi="Times New Roman" w:cs="Times New Roman"/>
          <w:sz w:val="24"/>
          <w:szCs w:val="24"/>
        </w:rPr>
        <w:t xml:space="preserve"> </w:t>
      </w:r>
      <w:bookmarkStart w:id="2" w:name="ZOTERO_BREF_ZYTKnTiFQpOd"/>
      <w:r w:rsidR="00EE3EB5" w:rsidRPr="00EE3EB5">
        <w:rPr>
          <w:rFonts w:ascii="Times New Roman" w:hAnsi="Times New Roman" w:cs="Times New Roman"/>
          <w:sz w:val="24"/>
        </w:rPr>
        <w:t>(Jiang et al., 2020)</w:t>
      </w:r>
      <w:bookmarkEnd w:id="2"/>
      <w:r w:rsidR="00B51D36" w:rsidRPr="00142B8D">
        <w:rPr>
          <w:rFonts w:ascii="Times New Roman" w:hAnsi="Times New Roman" w:cs="Times New Roman"/>
          <w:sz w:val="24"/>
          <w:szCs w:val="24"/>
        </w:rPr>
        <w:t>. Antiretroviral also prevents HIV from spreading to AIDS</w:t>
      </w:r>
      <w:r w:rsidRPr="00142B8D">
        <w:rPr>
          <w:rFonts w:ascii="Times New Roman" w:hAnsi="Times New Roman" w:cs="Times New Roman"/>
          <w:sz w:val="24"/>
          <w:szCs w:val="24"/>
        </w:rPr>
        <w:t>. When treatment is administered effectively, the viral load will not be easily detected.</w:t>
      </w:r>
    </w:p>
    <w:p w:rsidR="009C74A2" w:rsidRPr="00142B8D" w:rsidRDefault="00351969" w:rsidP="00667AD2">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lastRenderedPageBreak/>
        <w:t xml:space="preserve">Antiretroviral therapy prevents HIV from duplicating; this is very important to the infected person's health because it prevents sexual transmission of the HIV. After administering antiretroviral therapy, it doesn't guarantee the complete elimination of the virus; instead, HIV lies dormant inside a few cells in the body resulting in viral </w:t>
      </w:r>
      <w:r w:rsidR="004D5C5A" w:rsidRPr="00142B8D">
        <w:rPr>
          <w:rFonts w:ascii="Times New Roman" w:hAnsi="Times New Roman" w:cs="Times New Roman"/>
          <w:sz w:val="24"/>
          <w:szCs w:val="24"/>
        </w:rPr>
        <w:t>reservoirs</w:t>
      </w:r>
      <w:r w:rsidRPr="00142B8D">
        <w:rPr>
          <w:rFonts w:ascii="Times New Roman" w:hAnsi="Times New Roman" w:cs="Times New Roman"/>
          <w:sz w:val="24"/>
          <w:szCs w:val="24"/>
        </w:rPr>
        <w:t>.</w:t>
      </w:r>
      <w:r w:rsidR="004D5C5A" w:rsidRPr="00142B8D">
        <w:rPr>
          <w:rFonts w:ascii="Times New Roman" w:hAnsi="Times New Roman" w:cs="Times New Roman"/>
          <w:sz w:val="24"/>
          <w:szCs w:val="24"/>
        </w:rPr>
        <w:t xml:space="preserve"> The antiretroviral therapy must be taken daily according to the doctor's prescription to suppress the HIV in the body</w:t>
      </w:r>
      <w:r w:rsidR="00EE3EB5">
        <w:rPr>
          <w:rFonts w:ascii="Times New Roman" w:hAnsi="Times New Roman" w:cs="Times New Roman"/>
          <w:sz w:val="24"/>
          <w:szCs w:val="24"/>
        </w:rPr>
        <w:t xml:space="preserve"> </w:t>
      </w:r>
      <w:bookmarkStart w:id="3" w:name="ZOTERO_BREF_x0Lmj714Ik0a"/>
      <w:r w:rsidR="00EE3EB5" w:rsidRPr="00EE3EB5">
        <w:rPr>
          <w:rFonts w:ascii="Times New Roman" w:hAnsi="Times New Roman" w:cs="Times New Roman"/>
          <w:sz w:val="24"/>
        </w:rPr>
        <w:t>(Patel et al., 2018)</w:t>
      </w:r>
      <w:bookmarkEnd w:id="3"/>
      <w:r w:rsidR="004D5C5A" w:rsidRPr="00142B8D">
        <w:rPr>
          <w:rFonts w:ascii="Times New Roman" w:hAnsi="Times New Roman" w:cs="Times New Roman"/>
          <w:sz w:val="24"/>
          <w:szCs w:val="24"/>
        </w:rPr>
        <w:t>.</w:t>
      </w:r>
    </w:p>
    <w:p w:rsidR="004D5C5A" w:rsidRPr="00142B8D" w:rsidRDefault="00351969" w:rsidP="00667AD2">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t>HIV is a retrovi</w:t>
      </w:r>
      <w:r w:rsidR="00C033C1">
        <w:rPr>
          <w:rFonts w:ascii="Times New Roman" w:hAnsi="Times New Roman" w:cs="Times New Roman"/>
          <w:sz w:val="24"/>
          <w:szCs w:val="24"/>
        </w:rPr>
        <w:t>rus; it carries single-stranded, that is</w:t>
      </w:r>
      <w:r w:rsidRPr="00142B8D">
        <w:rPr>
          <w:rFonts w:ascii="Times New Roman" w:hAnsi="Times New Roman" w:cs="Times New Roman"/>
          <w:sz w:val="24"/>
          <w:szCs w:val="24"/>
        </w:rPr>
        <w:t xml:space="preserve"> RNA, as the genetic material. When HIV infects a cell, it immediately attaches itself to the host cell. Later the viral RNA is converted into </w:t>
      </w:r>
      <w:r w:rsidR="00142B8D" w:rsidRPr="00142B8D">
        <w:rPr>
          <w:rFonts w:ascii="Times New Roman" w:hAnsi="Times New Roman" w:cs="Times New Roman"/>
          <w:sz w:val="24"/>
          <w:szCs w:val="24"/>
        </w:rPr>
        <w:t>DNA, and</w:t>
      </w:r>
      <w:r w:rsidRPr="00142B8D">
        <w:rPr>
          <w:rFonts w:ascii="Times New Roman" w:hAnsi="Times New Roman" w:cs="Times New Roman"/>
          <w:sz w:val="24"/>
          <w:szCs w:val="24"/>
        </w:rPr>
        <w:t xml:space="preserve"> the virus uses the host cells to duplicate itself; this process is known as reverse </w:t>
      </w:r>
      <w:r w:rsidR="00142B8D" w:rsidRPr="00142B8D">
        <w:rPr>
          <w:rFonts w:ascii="Times New Roman" w:hAnsi="Times New Roman" w:cs="Times New Roman"/>
          <w:sz w:val="24"/>
          <w:szCs w:val="24"/>
        </w:rPr>
        <w:t>transcription</w:t>
      </w:r>
      <w:r w:rsidR="00EE3EB5">
        <w:rPr>
          <w:rFonts w:ascii="Times New Roman" w:hAnsi="Times New Roman" w:cs="Times New Roman"/>
          <w:sz w:val="24"/>
          <w:szCs w:val="24"/>
        </w:rPr>
        <w:t xml:space="preserve"> </w:t>
      </w:r>
      <w:bookmarkStart w:id="4" w:name="ZOTERO_BREF_nDPfLPmH5EEk"/>
      <w:r w:rsidR="00EE3EB5" w:rsidRPr="00EE3EB5">
        <w:rPr>
          <w:rFonts w:ascii="Times New Roman" w:hAnsi="Times New Roman" w:cs="Times New Roman"/>
          <w:sz w:val="24"/>
        </w:rPr>
        <w:t>(Jewell et al., 2020)</w:t>
      </w:r>
      <w:bookmarkEnd w:id="4"/>
      <w:r w:rsidR="00142B8D" w:rsidRPr="00142B8D">
        <w:rPr>
          <w:rFonts w:ascii="Times New Roman" w:hAnsi="Times New Roman" w:cs="Times New Roman"/>
          <w:sz w:val="24"/>
          <w:szCs w:val="24"/>
        </w:rPr>
        <w:t xml:space="preserve">. </w:t>
      </w:r>
      <w:r w:rsidRPr="00142B8D">
        <w:rPr>
          <w:rFonts w:ascii="Times New Roman" w:hAnsi="Times New Roman" w:cs="Times New Roman"/>
          <w:sz w:val="24"/>
          <w:szCs w:val="24"/>
        </w:rPr>
        <w:t>The new copies of HIV then leave the host cell and move on to infecting other cells</w:t>
      </w:r>
    </w:p>
    <w:p w:rsidR="004D5C5A" w:rsidRDefault="004D5C5A" w:rsidP="00667AD2">
      <w:pPr>
        <w:spacing w:line="480" w:lineRule="auto"/>
        <w:ind w:firstLine="720"/>
        <w:rPr>
          <w:rFonts w:ascii="Times New Roman" w:hAnsi="Times New Roman" w:cs="Times New Roman"/>
          <w:sz w:val="24"/>
          <w:szCs w:val="24"/>
        </w:rPr>
      </w:pPr>
    </w:p>
    <w:p w:rsidR="00C26ECA" w:rsidRDefault="00C26ECA" w:rsidP="00667AD2">
      <w:pPr>
        <w:spacing w:line="480" w:lineRule="auto"/>
        <w:ind w:firstLine="720"/>
        <w:rPr>
          <w:rFonts w:ascii="Times New Roman" w:hAnsi="Times New Roman" w:cs="Times New Roman"/>
          <w:sz w:val="24"/>
          <w:szCs w:val="24"/>
        </w:rPr>
      </w:pPr>
    </w:p>
    <w:p w:rsidR="00C26ECA" w:rsidRDefault="00C26ECA" w:rsidP="00667AD2">
      <w:pPr>
        <w:spacing w:line="480" w:lineRule="auto"/>
        <w:ind w:firstLine="720"/>
        <w:rPr>
          <w:rFonts w:ascii="Times New Roman" w:hAnsi="Times New Roman" w:cs="Times New Roman"/>
          <w:sz w:val="24"/>
          <w:szCs w:val="24"/>
        </w:rPr>
      </w:pPr>
    </w:p>
    <w:p w:rsidR="007C7E86" w:rsidRDefault="007C7E86" w:rsidP="00667AD2">
      <w:pPr>
        <w:spacing w:line="480" w:lineRule="auto"/>
        <w:rPr>
          <w:rFonts w:ascii="Times New Roman" w:hAnsi="Times New Roman" w:cs="Times New Roman"/>
          <w:sz w:val="24"/>
          <w:szCs w:val="24"/>
        </w:rPr>
      </w:pPr>
    </w:p>
    <w:p w:rsidR="00E45581" w:rsidRDefault="00E45581" w:rsidP="00667AD2">
      <w:pPr>
        <w:spacing w:line="480" w:lineRule="auto"/>
        <w:ind w:firstLine="720"/>
        <w:rPr>
          <w:rFonts w:ascii="Times New Roman" w:hAnsi="Times New Roman" w:cs="Times New Roman"/>
          <w:sz w:val="24"/>
          <w:szCs w:val="24"/>
        </w:rPr>
      </w:pPr>
    </w:p>
    <w:p w:rsidR="00E45581" w:rsidRDefault="00E45581" w:rsidP="00667AD2">
      <w:pPr>
        <w:spacing w:line="480" w:lineRule="auto"/>
        <w:ind w:firstLine="720"/>
        <w:rPr>
          <w:rFonts w:ascii="Times New Roman" w:hAnsi="Times New Roman" w:cs="Times New Roman"/>
          <w:sz w:val="24"/>
          <w:szCs w:val="24"/>
        </w:rPr>
      </w:pPr>
    </w:p>
    <w:p w:rsidR="00E45581" w:rsidRDefault="00E45581" w:rsidP="00667AD2">
      <w:pPr>
        <w:spacing w:line="480" w:lineRule="auto"/>
        <w:ind w:firstLine="720"/>
        <w:rPr>
          <w:rFonts w:ascii="Times New Roman" w:hAnsi="Times New Roman" w:cs="Times New Roman"/>
          <w:sz w:val="24"/>
          <w:szCs w:val="24"/>
        </w:rPr>
      </w:pPr>
    </w:p>
    <w:p w:rsidR="00E45581" w:rsidRDefault="00E45581" w:rsidP="00667AD2">
      <w:pPr>
        <w:spacing w:line="480" w:lineRule="auto"/>
        <w:ind w:firstLine="720"/>
        <w:rPr>
          <w:rFonts w:ascii="Times New Roman" w:hAnsi="Times New Roman" w:cs="Times New Roman"/>
          <w:sz w:val="24"/>
          <w:szCs w:val="24"/>
        </w:rPr>
      </w:pPr>
    </w:p>
    <w:p w:rsidR="00E45581" w:rsidRDefault="00E45581" w:rsidP="00667AD2">
      <w:pPr>
        <w:spacing w:line="480" w:lineRule="auto"/>
        <w:ind w:firstLine="720"/>
        <w:rPr>
          <w:rFonts w:ascii="Times New Roman" w:hAnsi="Times New Roman" w:cs="Times New Roman"/>
          <w:sz w:val="24"/>
          <w:szCs w:val="24"/>
        </w:rPr>
      </w:pPr>
    </w:p>
    <w:p w:rsidR="00E45581" w:rsidRDefault="00E45581" w:rsidP="00667AD2">
      <w:pPr>
        <w:spacing w:line="480" w:lineRule="auto"/>
        <w:ind w:firstLine="720"/>
        <w:rPr>
          <w:rFonts w:ascii="Times New Roman" w:hAnsi="Times New Roman" w:cs="Times New Roman"/>
          <w:sz w:val="24"/>
          <w:szCs w:val="24"/>
        </w:rPr>
      </w:pPr>
    </w:p>
    <w:p w:rsidR="00C26ECA" w:rsidRDefault="00C26ECA" w:rsidP="00667AD2">
      <w:pPr>
        <w:spacing w:line="480" w:lineRule="auto"/>
        <w:ind w:firstLine="720"/>
        <w:rPr>
          <w:rFonts w:ascii="Times New Roman" w:hAnsi="Times New Roman" w:cs="Times New Roman"/>
          <w:sz w:val="24"/>
          <w:szCs w:val="24"/>
        </w:rPr>
      </w:pPr>
      <w:r>
        <w:rPr>
          <w:rFonts w:ascii="Times New Roman" w:hAnsi="Times New Roman" w:cs="Times New Roman"/>
          <w:sz w:val="24"/>
          <w:szCs w:val="24"/>
        </w:rPr>
        <w:t>References</w:t>
      </w:r>
    </w:p>
    <w:p w:rsidR="00C26ECA" w:rsidRPr="00C26ECA" w:rsidRDefault="00C26ECA" w:rsidP="00667AD2">
      <w:pPr>
        <w:pStyle w:val="Bibliography"/>
        <w:rPr>
          <w:rFonts w:ascii="Times New Roman" w:hAnsi="Times New Roman" w:cs="Times New Roman"/>
          <w:sz w:val="24"/>
        </w:rPr>
      </w:pPr>
      <w:bookmarkStart w:id="5" w:name="ZOTERO_BREF_XgOcnwuA8kah"/>
      <w:r w:rsidRPr="00C26ECA">
        <w:rPr>
          <w:rFonts w:ascii="Times New Roman" w:hAnsi="Times New Roman" w:cs="Times New Roman"/>
          <w:sz w:val="24"/>
        </w:rPr>
        <w:t xml:space="preserve">Blanco, J. L., </w:t>
      </w:r>
      <w:proofErr w:type="spellStart"/>
      <w:r w:rsidRPr="00C26ECA">
        <w:rPr>
          <w:rFonts w:ascii="Times New Roman" w:hAnsi="Times New Roman" w:cs="Times New Roman"/>
          <w:sz w:val="24"/>
        </w:rPr>
        <w:t>Ambrosioni</w:t>
      </w:r>
      <w:proofErr w:type="spellEnd"/>
      <w:r w:rsidRPr="00C26ECA">
        <w:rPr>
          <w:rFonts w:ascii="Times New Roman" w:hAnsi="Times New Roman" w:cs="Times New Roman"/>
          <w:sz w:val="24"/>
        </w:rPr>
        <w:t xml:space="preserve">, J., Garcia, F., </w:t>
      </w:r>
      <w:proofErr w:type="spellStart"/>
      <w:r w:rsidRPr="00C26ECA">
        <w:rPr>
          <w:rFonts w:ascii="Times New Roman" w:hAnsi="Times New Roman" w:cs="Times New Roman"/>
          <w:sz w:val="24"/>
        </w:rPr>
        <w:t>Martínez</w:t>
      </w:r>
      <w:proofErr w:type="spellEnd"/>
      <w:r w:rsidRPr="00C26ECA">
        <w:rPr>
          <w:rFonts w:ascii="Times New Roman" w:hAnsi="Times New Roman" w:cs="Times New Roman"/>
          <w:sz w:val="24"/>
        </w:rPr>
        <w:t xml:space="preserve">, E., Soriano, A., </w:t>
      </w:r>
      <w:proofErr w:type="spellStart"/>
      <w:r w:rsidRPr="00C26ECA">
        <w:rPr>
          <w:rFonts w:ascii="Times New Roman" w:hAnsi="Times New Roman" w:cs="Times New Roman"/>
          <w:sz w:val="24"/>
        </w:rPr>
        <w:t>Mallolas</w:t>
      </w:r>
      <w:proofErr w:type="spellEnd"/>
      <w:r w:rsidRPr="00C26ECA">
        <w:rPr>
          <w:rFonts w:ascii="Times New Roman" w:hAnsi="Times New Roman" w:cs="Times New Roman"/>
          <w:sz w:val="24"/>
        </w:rPr>
        <w:t xml:space="preserve">, J., &amp; Miro, J. M. </w:t>
      </w:r>
      <w:bookmarkStart w:id="6" w:name="_GoBack"/>
      <w:bookmarkEnd w:id="6"/>
      <w:r w:rsidRPr="00C26ECA">
        <w:rPr>
          <w:rFonts w:ascii="Times New Roman" w:hAnsi="Times New Roman" w:cs="Times New Roman"/>
          <w:sz w:val="24"/>
        </w:rPr>
        <w:t xml:space="preserve">(2020). COVID-19 in patients with HIV: Clinical case series. </w:t>
      </w:r>
      <w:r w:rsidRPr="00C26ECA">
        <w:rPr>
          <w:rFonts w:ascii="Times New Roman" w:hAnsi="Times New Roman" w:cs="Times New Roman"/>
          <w:i/>
          <w:iCs/>
          <w:sz w:val="24"/>
        </w:rPr>
        <w:t>The Lancet HIV</w:t>
      </w:r>
      <w:r w:rsidRPr="00C26ECA">
        <w:rPr>
          <w:rFonts w:ascii="Times New Roman" w:hAnsi="Times New Roman" w:cs="Times New Roman"/>
          <w:sz w:val="24"/>
        </w:rPr>
        <w:t xml:space="preserve">, </w:t>
      </w:r>
      <w:r w:rsidRPr="00C26ECA">
        <w:rPr>
          <w:rFonts w:ascii="Times New Roman" w:hAnsi="Times New Roman" w:cs="Times New Roman"/>
          <w:i/>
          <w:iCs/>
          <w:sz w:val="24"/>
        </w:rPr>
        <w:t>7</w:t>
      </w:r>
      <w:r w:rsidRPr="00C26ECA">
        <w:rPr>
          <w:rFonts w:ascii="Times New Roman" w:hAnsi="Times New Roman" w:cs="Times New Roman"/>
          <w:sz w:val="24"/>
        </w:rPr>
        <w:t>(5), e314–e316.</w:t>
      </w:r>
    </w:p>
    <w:p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Finlayson, T., Cha, S., Xia, M., Trujillo, L., Denson, D., Prejean, J., </w:t>
      </w:r>
      <w:proofErr w:type="spellStart"/>
      <w:r w:rsidRPr="00C26ECA">
        <w:rPr>
          <w:rFonts w:ascii="Times New Roman" w:hAnsi="Times New Roman" w:cs="Times New Roman"/>
          <w:sz w:val="24"/>
        </w:rPr>
        <w:t>Kanny</w:t>
      </w:r>
      <w:proofErr w:type="spellEnd"/>
      <w:r w:rsidRPr="00C26ECA">
        <w:rPr>
          <w:rFonts w:ascii="Times New Roman" w:hAnsi="Times New Roman" w:cs="Times New Roman"/>
          <w:sz w:val="24"/>
        </w:rPr>
        <w:t xml:space="preserve">, D., </w:t>
      </w:r>
      <w:proofErr w:type="spellStart"/>
      <w:r w:rsidRPr="00C26ECA">
        <w:rPr>
          <w:rFonts w:ascii="Times New Roman" w:hAnsi="Times New Roman" w:cs="Times New Roman"/>
          <w:sz w:val="24"/>
        </w:rPr>
        <w:t>Wejnert</w:t>
      </w:r>
      <w:proofErr w:type="spellEnd"/>
      <w:r w:rsidRPr="00C26ECA">
        <w:rPr>
          <w:rFonts w:ascii="Times New Roman" w:hAnsi="Times New Roman" w:cs="Times New Roman"/>
          <w:sz w:val="24"/>
        </w:rPr>
        <w:t xml:space="preserve">, C., </w:t>
      </w:r>
      <w:proofErr w:type="spellStart"/>
      <w:r w:rsidRPr="00C26ECA">
        <w:rPr>
          <w:rFonts w:ascii="Times New Roman" w:hAnsi="Times New Roman" w:cs="Times New Roman"/>
          <w:sz w:val="24"/>
        </w:rPr>
        <w:t>Abrego</w:t>
      </w:r>
      <w:proofErr w:type="spellEnd"/>
      <w:r w:rsidRPr="00C26ECA">
        <w:rPr>
          <w:rFonts w:ascii="Times New Roman" w:hAnsi="Times New Roman" w:cs="Times New Roman"/>
          <w:sz w:val="24"/>
        </w:rPr>
        <w:t>, M., &amp; Al-</w:t>
      </w:r>
      <w:proofErr w:type="spellStart"/>
      <w:r w:rsidRPr="00C26ECA">
        <w:rPr>
          <w:rFonts w:ascii="Times New Roman" w:hAnsi="Times New Roman" w:cs="Times New Roman"/>
          <w:sz w:val="24"/>
        </w:rPr>
        <w:t>Tayyib</w:t>
      </w:r>
      <w:proofErr w:type="spellEnd"/>
      <w:r w:rsidRPr="00C26ECA">
        <w:rPr>
          <w:rFonts w:ascii="Times New Roman" w:hAnsi="Times New Roman" w:cs="Times New Roman"/>
          <w:sz w:val="24"/>
        </w:rPr>
        <w:t xml:space="preserve">, A. (2019). Changes in HIV </w:t>
      </w:r>
      <w:proofErr w:type="spellStart"/>
      <w:r w:rsidRPr="00C26ECA">
        <w:rPr>
          <w:rFonts w:ascii="Times New Roman" w:hAnsi="Times New Roman" w:cs="Times New Roman"/>
          <w:sz w:val="24"/>
        </w:rPr>
        <w:t>preexposure</w:t>
      </w:r>
      <w:proofErr w:type="spellEnd"/>
      <w:r w:rsidRPr="00C26ECA">
        <w:rPr>
          <w:rFonts w:ascii="Times New Roman" w:hAnsi="Times New Roman" w:cs="Times New Roman"/>
          <w:sz w:val="24"/>
        </w:rPr>
        <w:t xml:space="preserve"> prophylaxis awareness and use among men who have sex with men—20 urban areas, 2014 and 2017. </w:t>
      </w:r>
      <w:r w:rsidRPr="00C26ECA">
        <w:rPr>
          <w:rFonts w:ascii="Times New Roman" w:hAnsi="Times New Roman" w:cs="Times New Roman"/>
          <w:i/>
          <w:iCs/>
          <w:sz w:val="24"/>
        </w:rPr>
        <w:t>Morbidity and Mortality Weekly Report</w:t>
      </w:r>
      <w:r w:rsidRPr="00C26ECA">
        <w:rPr>
          <w:rFonts w:ascii="Times New Roman" w:hAnsi="Times New Roman" w:cs="Times New Roman"/>
          <w:sz w:val="24"/>
        </w:rPr>
        <w:t xml:space="preserve">, </w:t>
      </w:r>
      <w:r w:rsidRPr="00C26ECA">
        <w:rPr>
          <w:rFonts w:ascii="Times New Roman" w:hAnsi="Times New Roman" w:cs="Times New Roman"/>
          <w:i/>
          <w:iCs/>
          <w:sz w:val="24"/>
        </w:rPr>
        <w:t>68</w:t>
      </w:r>
      <w:r w:rsidRPr="00C26ECA">
        <w:rPr>
          <w:rFonts w:ascii="Times New Roman" w:hAnsi="Times New Roman" w:cs="Times New Roman"/>
          <w:sz w:val="24"/>
        </w:rPr>
        <w:t>(27), 597.</w:t>
      </w:r>
    </w:p>
    <w:p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Jewell, B. L., </w:t>
      </w:r>
      <w:proofErr w:type="spellStart"/>
      <w:r w:rsidRPr="00C26ECA">
        <w:rPr>
          <w:rFonts w:ascii="Times New Roman" w:hAnsi="Times New Roman" w:cs="Times New Roman"/>
          <w:sz w:val="24"/>
        </w:rPr>
        <w:t>Mudimu</w:t>
      </w:r>
      <w:proofErr w:type="spellEnd"/>
      <w:r w:rsidRPr="00C26ECA">
        <w:rPr>
          <w:rFonts w:ascii="Times New Roman" w:hAnsi="Times New Roman" w:cs="Times New Roman"/>
          <w:sz w:val="24"/>
        </w:rPr>
        <w:t xml:space="preserve">, E., Stover, J., Ten Brink, D., Phillips, A. N., Smith, J. A., Martin-Hughes, R., </w:t>
      </w:r>
      <w:proofErr w:type="spellStart"/>
      <w:r w:rsidRPr="00C26ECA">
        <w:rPr>
          <w:rFonts w:ascii="Times New Roman" w:hAnsi="Times New Roman" w:cs="Times New Roman"/>
          <w:sz w:val="24"/>
        </w:rPr>
        <w:t>Teng</w:t>
      </w:r>
      <w:proofErr w:type="spellEnd"/>
      <w:r w:rsidRPr="00C26ECA">
        <w:rPr>
          <w:rFonts w:ascii="Times New Roman" w:hAnsi="Times New Roman" w:cs="Times New Roman"/>
          <w:sz w:val="24"/>
        </w:rPr>
        <w:t xml:space="preserve">, Y., </w:t>
      </w:r>
      <w:proofErr w:type="spellStart"/>
      <w:r w:rsidRPr="00C26ECA">
        <w:rPr>
          <w:rFonts w:ascii="Times New Roman" w:hAnsi="Times New Roman" w:cs="Times New Roman"/>
          <w:sz w:val="24"/>
        </w:rPr>
        <w:t>Glaubius</w:t>
      </w:r>
      <w:proofErr w:type="spellEnd"/>
      <w:r w:rsidRPr="00C26ECA">
        <w:rPr>
          <w:rFonts w:ascii="Times New Roman" w:hAnsi="Times New Roman" w:cs="Times New Roman"/>
          <w:sz w:val="24"/>
        </w:rPr>
        <w:t xml:space="preserve">, R., &amp; </w:t>
      </w:r>
      <w:proofErr w:type="spellStart"/>
      <w:r w:rsidRPr="00C26ECA">
        <w:rPr>
          <w:rFonts w:ascii="Times New Roman" w:hAnsi="Times New Roman" w:cs="Times New Roman"/>
          <w:sz w:val="24"/>
        </w:rPr>
        <w:t>Mahiane</w:t>
      </w:r>
      <w:proofErr w:type="spellEnd"/>
      <w:r w:rsidRPr="00C26ECA">
        <w:rPr>
          <w:rFonts w:ascii="Times New Roman" w:hAnsi="Times New Roman" w:cs="Times New Roman"/>
          <w:sz w:val="24"/>
        </w:rPr>
        <w:t xml:space="preserve">, S. G. (2020). Potential effects of disruption to HIV </w:t>
      </w:r>
      <w:proofErr w:type="spellStart"/>
      <w:r w:rsidRPr="00C26ECA">
        <w:rPr>
          <w:rFonts w:ascii="Times New Roman" w:hAnsi="Times New Roman" w:cs="Times New Roman"/>
          <w:sz w:val="24"/>
        </w:rPr>
        <w:t>programmes</w:t>
      </w:r>
      <w:proofErr w:type="spellEnd"/>
      <w:r w:rsidRPr="00C26ECA">
        <w:rPr>
          <w:rFonts w:ascii="Times New Roman" w:hAnsi="Times New Roman" w:cs="Times New Roman"/>
          <w:sz w:val="24"/>
        </w:rPr>
        <w:t xml:space="preserve"> in sub-Saharan Africa caused by COVID-19: Results from multiple mathematical models. </w:t>
      </w:r>
      <w:r w:rsidRPr="00C26ECA">
        <w:rPr>
          <w:rFonts w:ascii="Times New Roman" w:hAnsi="Times New Roman" w:cs="Times New Roman"/>
          <w:i/>
          <w:iCs/>
          <w:sz w:val="24"/>
        </w:rPr>
        <w:t>The Lancet HIV</w:t>
      </w:r>
      <w:r w:rsidRPr="00C26ECA">
        <w:rPr>
          <w:rFonts w:ascii="Times New Roman" w:hAnsi="Times New Roman" w:cs="Times New Roman"/>
          <w:sz w:val="24"/>
        </w:rPr>
        <w:t xml:space="preserve">, </w:t>
      </w:r>
      <w:r w:rsidRPr="00C26ECA">
        <w:rPr>
          <w:rFonts w:ascii="Times New Roman" w:hAnsi="Times New Roman" w:cs="Times New Roman"/>
          <w:i/>
          <w:iCs/>
          <w:sz w:val="24"/>
        </w:rPr>
        <w:t>7</w:t>
      </w:r>
      <w:r w:rsidRPr="00C26ECA">
        <w:rPr>
          <w:rFonts w:ascii="Times New Roman" w:hAnsi="Times New Roman" w:cs="Times New Roman"/>
          <w:sz w:val="24"/>
        </w:rPr>
        <w:t>(9), e629–e640.</w:t>
      </w:r>
    </w:p>
    <w:p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Jiang, H., Zhou, Y., &amp; Tang, W. (2020). Maintaining HIV care during the COVID-19 pandemic. </w:t>
      </w:r>
      <w:r w:rsidRPr="00C26ECA">
        <w:rPr>
          <w:rFonts w:ascii="Times New Roman" w:hAnsi="Times New Roman" w:cs="Times New Roman"/>
          <w:i/>
          <w:iCs/>
          <w:sz w:val="24"/>
        </w:rPr>
        <w:t>The Lancet HIV</w:t>
      </w:r>
      <w:r w:rsidRPr="00C26ECA">
        <w:rPr>
          <w:rFonts w:ascii="Times New Roman" w:hAnsi="Times New Roman" w:cs="Times New Roman"/>
          <w:sz w:val="24"/>
        </w:rPr>
        <w:t xml:space="preserve">, </w:t>
      </w:r>
      <w:r w:rsidRPr="00C26ECA">
        <w:rPr>
          <w:rFonts w:ascii="Times New Roman" w:hAnsi="Times New Roman" w:cs="Times New Roman"/>
          <w:i/>
          <w:iCs/>
          <w:sz w:val="24"/>
        </w:rPr>
        <w:t>7</w:t>
      </w:r>
      <w:r w:rsidRPr="00C26ECA">
        <w:rPr>
          <w:rFonts w:ascii="Times New Roman" w:hAnsi="Times New Roman" w:cs="Times New Roman"/>
          <w:sz w:val="24"/>
        </w:rPr>
        <w:t>(5), e308–e309.</w:t>
      </w:r>
    </w:p>
    <w:p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Patel, P., Rose, C. E., Collins, P. Y., </w:t>
      </w:r>
      <w:proofErr w:type="spellStart"/>
      <w:r w:rsidRPr="00C26ECA">
        <w:rPr>
          <w:rFonts w:ascii="Times New Roman" w:hAnsi="Times New Roman" w:cs="Times New Roman"/>
          <w:sz w:val="24"/>
        </w:rPr>
        <w:t>Nuche-Berenguer</w:t>
      </w:r>
      <w:proofErr w:type="spellEnd"/>
      <w:r w:rsidRPr="00C26ECA">
        <w:rPr>
          <w:rFonts w:ascii="Times New Roman" w:hAnsi="Times New Roman" w:cs="Times New Roman"/>
          <w:sz w:val="24"/>
        </w:rPr>
        <w:t xml:space="preserve">, B., </w:t>
      </w:r>
      <w:proofErr w:type="spellStart"/>
      <w:r w:rsidRPr="00C26ECA">
        <w:rPr>
          <w:rFonts w:ascii="Times New Roman" w:hAnsi="Times New Roman" w:cs="Times New Roman"/>
          <w:sz w:val="24"/>
        </w:rPr>
        <w:t>Sahasrabuddhe</w:t>
      </w:r>
      <w:proofErr w:type="spellEnd"/>
      <w:r w:rsidRPr="00C26ECA">
        <w:rPr>
          <w:rFonts w:ascii="Times New Roman" w:hAnsi="Times New Roman" w:cs="Times New Roman"/>
          <w:sz w:val="24"/>
        </w:rPr>
        <w:t xml:space="preserve">, V. V., </w:t>
      </w:r>
      <w:proofErr w:type="spellStart"/>
      <w:r w:rsidRPr="00C26ECA">
        <w:rPr>
          <w:rFonts w:ascii="Times New Roman" w:hAnsi="Times New Roman" w:cs="Times New Roman"/>
          <w:sz w:val="24"/>
        </w:rPr>
        <w:t>Peprah</w:t>
      </w:r>
      <w:proofErr w:type="spellEnd"/>
      <w:r w:rsidRPr="00C26ECA">
        <w:rPr>
          <w:rFonts w:ascii="Times New Roman" w:hAnsi="Times New Roman" w:cs="Times New Roman"/>
          <w:sz w:val="24"/>
        </w:rPr>
        <w:t xml:space="preserve">, E., </w:t>
      </w:r>
      <w:proofErr w:type="spellStart"/>
      <w:r w:rsidRPr="00C26ECA">
        <w:rPr>
          <w:rFonts w:ascii="Times New Roman" w:hAnsi="Times New Roman" w:cs="Times New Roman"/>
          <w:sz w:val="24"/>
        </w:rPr>
        <w:t>Vorkoper</w:t>
      </w:r>
      <w:proofErr w:type="spellEnd"/>
      <w:r w:rsidRPr="00C26ECA">
        <w:rPr>
          <w:rFonts w:ascii="Times New Roman" w:hAnsi="Times New Roman" w:cs="Times New Roman"/>
          <w:sz w:val="24"/>
        </w:rPr>
        <w:t xml:space="preserve">, S., </w:t>
      </w:r>
      <w:proofErr w:type="spellStart"/>
      <w:r w:rsidRPr="00C26ECA">
        <w:rPr>
          <w:rFonts w:ascii="Times New Roman" w:hAnsi="Times New Roman" w:cs="Times New Roman"/>
          <w:sz w:val="24"/>
        </w:rPr>
        <w:t>Pastakia</w:t>
      </w:r>
      <w:proofErr w:type="spellEnd"/>
      <w:r w:rsidRPr="00C26ECA">
        <w:rPr>
          <w:rFonts w:ascii="Times New Roman" w:hAnsi="Times New Roman" w:cs="Times New Roman"/>
          <w:sz w:val="24"/>
        </w:rPr>
        <w:t xml:space="preserve">, S. D., Rausch, D., &amp; Levitt, N. S. (2018). </w:t>
      </w:r>
      <w:proofErr w:type="spellStart"/>
      <w:r w:rsidRPr="00C26ECA">
        <w:rPr>
          <w:rFonts w:ascii="Times New Roman" w:hAnsi="Times New Roman" w:cs="Times New Roman"/>
          <w:sz w:val="24"/>
        </w:rPr>
        <w:t>Noncommunicable</w:t>
      </w:r>
      <w:proofErr w:type="spellEnd"/>
      <w:r w:rsidRPr="00C26ECA">
        <w:rPr>
          <w:rFonts w:ascii="Times New Roman" w:hAnsi="Times New Roman" w:cs="Times New Roman"/>
          <w:sz w:val="24"/>
        </w:rPr>
        <w:t xml:space="preserve"> diseases among HIV-infected persons in low-income and middle-income countries: A systematic review and meta-analysis. </w:t>
      </w:r>
      <w:r w:rsidRPr="00C26ECA">
        <w:rPr>
          <w:rFonts w:ascii="Times New Roman" w:hAnsi="Times New Roman" w:cs="Times New Roman"/>
          <w:i/>
          <w:iCs/>
          <w:sz w:val="24"/>
        </w:rPr>
        <w:t>AIDS (London, England)</w:t>
      </w:r>
      <w:r w:rsidRPr="00C26ECA">
        <w:rPr>
          <w:rFonts w:ascii="Times New Roman" w:hAnsi="Times New Roman" w:cs="Times New Roman"/>
          <w:sz w:val="24"/>
        </w:rPr>
        <w:t xml:space="preserve">, </w:t>
      </w:r>
      <w:r w:rsidRPr="00C26ECA">
        <w:rPr>
          <w:rFonts w:ascii="Times New Roman" w:hAnsi="Times New Roman" w:cs="Times New Roman"/>
          <w:i/>
          <w:iCs/>
          <w:sz w:val="24"/>
        </w:rPr>
        <w:t>32</w:t>
      </w:r>
      <w:r w:rsidRPr="00C26ECA">
        <w:rPr>
          <w:rFonts w:ascii="Times New Roman" w:hAnsi="Times New Roman" w:cs="Times New Roman"/>
          <w:sz w:val="24"/>
        </w:rPr>
        <w:t>(</w:t>
      </w:r>
      <w:proofErr w:type="spellStart"/>
      <w:r w:rsidRPr="00C26ECA">
        <w:rPr>
          <w:rFonts w:ascii="Times New Roman" w:hAnsi="Times New Roman" w:cs="Times New Roman"/>
          <w:sz w:val="24"/>
        </w:rPr>
        <w:t>Suppl</w:t>
      </w:r>
      <w:proofErr w:type="spellEnd"/>
      <w:r w:rsidRPr="00C26ECA">
        <w:rPr>
          <w:rFonts w:ascii="Times New Roman" w:hAnsi="Times New Roman" w:cs="Times New Roman"/>
          <w:sz w:val="24"/>
        </w:rPr>
        <w:t xml:space="preserve"> 1), S5.</w:t>
      </w:r>
    </w:p>
    <w:bookmarkEnd w:id="5"/>
    <w:p w:rsidR="00C26ECA" w:rsidRPr="00142B8D" w:rsidRDefault="00C26ECA" w:rsidP="00667AD2">
      <w:pPr>
        <w:spacing w:line="480" w:lineRule="auto"/>
        <w:ind w:firstLine="720"/>
        <w:rPr>
          <w:rFonts w:ascii="Times New Roman" w:hAnsi="Times New Roman" w:cs="Times New Roman"/>
          <w:sz w:val="24"/>
          <w:szCs w:val="24"/>
        </w:rPr>
      </w:pPr>
    </w:p>
    <w:p w:rsidR="004D5C5A" w:rsidRPr="00142B8D" w:rsidRDefault="004D5C5A" w:rsidP="00667AD2">
      <w:pPr>
        <w:spacing w:line="480" w:lineRule="auto"/>
        <w:ind w:firstLine="720"/>
        <w:rPr>
          <w:rFonts w:ascii="Times New Roman" w:hAnsi="Times New Roman" w:cs="Times New Roman"/>
          <w:sz w:val="24"/>
          <w:szCs w:val="24"/>
        </w:rPr>
      </w:pPr>
    </w:p>
    <w:p w:rsidR="000A2F26" w:rsidRPr="00142B8D" w:rsidRDefault="000A2F26" w:rsidP="00667AD2">
      <w:pPr>
        <w:spacing w:line="480" w:lineRule="auto"/>
        <w:rPr>
          <w:rFonts w:ascii="Times New Roman" w:hAnsi="Times New Roman" w:cs="Times New Roman"/>
          <w:sz w:val="24"/>
          <w:szCs w:val="24"/>
        </w:rPr>
      </w:pPr>
    </w:p>
    <w:sectPr w:rsidR="000A2F26" w:rsidRPr="00142B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0CC" w:rsidRDefault="00A770CC" w:rsidP="00D93D39">
      <w:pPr>
        <w:spacing w:after="0" w:line="240" w:lineRule="auto"/>
      </w:pPr>
      <w:r>
        <w:separator/>
      </w:r>
    </w:p>
  </w:endnote>
  <w:endnote w:type="continuationSeparator" w:id="0">
    <w:p w:rsidR="00A770CC" w:rsidRDefault="00A770CC" w:rsidP="00D9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0CC" w:rsidRDefault="00A770CC" w:rsidP="00D93D39">
      <w:pPr>
        <w:spacing w:after="0" w:line="240" w:lineRule="auto"/>
      </w:pPr>
      <w:r>
        <w:separator/>
      </w:r>
    </w:p>
  </w:footnote>
  <w:footnote w:type="continuationSeparator" w:id="0">
    <w:p w:rsidR="00A770CC" w:rsidRDefault="00A770CC" w:rsidP="00D93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D39" w:rsidRDefault="00D93D39">
    <w:pPr>
      <w:pStyle w:val="Header"/>
    </w:pPr>
    <w:r>
      <w:t>HIV VIRUS</w:t>
    </w:r>
  </w:p>
  <w:p w:rsidR="00D93D39" w:rsidRDefault="00D93D39">
    <w:pPr>
      <w:pStyle w:val="Header"/>
    </w:pPr>
  </w:p>
  <w:p w:rsidR="00D93D39" w:rsidRDefault="00D93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DC"/>
    <w:rsid w:val="000333A2"/>
    <w:rsid w:val="00073483"/>
    <w:rsid w:val="000A2F26"/>
    <w:rsid w:val="00142B8D"/>
    <w:rsid w:val="00156F96"/>
    <w:rsid w:val="001716AB"/>
    <w:rsid w:val="001A3929"/>
    <w:rsid w:val="001E06A9"/>
    <w:rsid w:val="002746FA"/>
    <w:rsid w:val="00320C06"/>
    <w:rsid w:val="00351969"/>
    <w:rsid w:val="003E2FDC"/>
    <w:rsid w:val="00411FDE"/>
    <w:rsid w:val="004A6E52"/>
    <w:rsid w:val="004D5C5A"/>
    <w:rsid w:val="00667AD2"/>
    <w:rsid w:val="007C0361"/>
    <w:rsid w:val="007C7E86"/>
    <w:rsid w:val="008842AC"/>
    <w:rsid w:val="009C74A2"/>
    <w:rsid w:val="00A770CC"/>
    <w:rsid w:val="00B51D36"/>
    <w:rsid w:val="00C033C1"/>
    <w:rsid w:val="00C26ECA"/>
    <w:rsid w:val="00D93D39"/>
    <w:rsid w:val="00E128D7"/>
    <w:rsid w:val="00E45581"/>
    <w:rsid w:val="00EE1A57"/>
    <w:rsid w:val="00EE3EB5"/>
    <w:rsid w:val="00F8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019C1-8806-450F-89F4-D91475D9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26ECA"/>
    <w:pPr>
      <w:spacing w:after="0" w:line="480" w:lineRule="auto"/>
      <w:ind w:left="720" w:hanging="720"/>
    </w:pPr>
  </w:style>
  <w:style w:type="paragraph" w:styleId="Header">
    <w:name w:val="header"/>
    <w:basedOn w:val="Normal"/>
    <w:link w:val="HeaderChar"/>
    <w:uiPriority w:val="99"/>
    <w:unhideWhenUsed/>
    <w:rsid w:val="00D9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D39"/>
  </w:style>
  <w:style w:type="paragraph" w:styleId="Footer">
    <w:name w:val="footer"/>
    <w:basedOn w:val="Normal"/>
    <w:link w:val="FooterChar"/>
    <w:uiPriority w:val="99"/>
    <w:unhideWhenUsed/>
    <w:rsid w:val="00D9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1E3D-6D77-4118-9072-5E99D672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pkesh</dc:creator>
  <cp:lastModifiedBy>pkesh</cp:lastModifiedBy>
  <cp:revision>2</cp:revision>
  <dcterms:created xsi:type="dcterms:W3CDTF">2021-07-08T18:06:00Z</dcterms:created>
  <dcterms:modified xsi:type="dcterms:W3CDTF">2021-07-08T18:06:00Z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lkXc7d7khLfM_1">
    <vt:lpwstr>ZOTERO_ITEM CSL_CITATION {"citationID":"OW3vlEmR","properties":{"formattedCitation":"(Finlayson et al., 2019)","plainCitation":"(Finlayson et al., 2019)","noteIndex":0},"citationItems":[{"id":91,"uris":["http://zotero.org/users/local/E74wROAm/items/S6J3YJ</vt:lpwstr>
  </property>
  <property fmtid="{D5CDD505-2E9C-101B-9397-08002B2CF9AE}" pid="3" name="ZOTERO_BREF_lkXc7d7khLfM_2">
    <vt:lpwstr>3J"],"uri":["http://zotero.org/users/local/E74wROAm/items/S6J3YJ3J"],"itemData":{"id":91,"type":"article-journal","container-title":"Morbidity and Mortality Weekly Report","issue":"27","note":"publisher: Centers for Disease Control and Prevention","page":</vt:lpwstr>
  </property>
  <property fmtid="{D5CDD505-2E9C-101B-9397-08002B2CF9AE}" pid="4" name="ZOTERO_BREF_lkXc7d7khLfM_3">
    <vt:lpwstr>"597","source":"Google Scholar","title":"Changes in HIV preexposure prophylaxis awareness and use among men who have sex with men—20 urban areas, 2014 and 2017","volume":"68","author":[{"family":"Finlayson","given":"Teresa"},{"family":"Cha","given":"Susan</vt:lpwstr>
  </property>
  <property fmtid="{D5CDD505-2E9C-101B-9397-08002B2CF9AE}" pid="5" name="ZOTERO_BREF_lkXc7d7khLfM_4">
    <vt:lpwstr>"},{"family":"Xia","given":"Ming"},{"family":"Trujillo","given":"Lindsay"},{"family":"Denson","given":"Damian"},{"family":"Prejean","given":"Joseph"},{"family":"Kanny","given":"Dafna"},{"family":"Wejnert","given":"Cyprian"},{"family":"Abrego","given":"Mea</vt:lpwstr>
  </property>
  <property fmtid="{D5CDD505-2E9C-101B-9397-08002B2CF9AE}" pid="6" name="ZOTERO_BREF_lkXc7d7khLfM_5">
    <vt:lpwstr>ghan"},{"family":"Al-Tayyib","given":"Alia"}],"issued":{"date-parts":[["2019"]]}}}],"schema":"https://github.com/citation-style-language/schema/raw/master/csl-citation.json"}</vt:lpwstr>
  </property>
  <property fmtid="{D5CDD505-2E9C-101B-9397-08002B2CF9AE}" pid="7" name="ZOTERO_PREF_1">
    <vt:lpwstr>&lt;data data-version="3" zotero-version="5.0.96.2"&gt;&lt;session id="KIQOeadx"/&gt;&lt;style id="http://www.zotero.org/styles/apa" locale="en-US" hasBibliography="1" bibliographyStyleHasBeenSet="1"/&gt;&lt;prefs&gt;&lt;pref name="fieldType" value="Bookmark"/&gt;&lt;pref name="automatic</vt:lpwstr>
  </property>
  <property fmtid="{D5CDD505-2E9C-101B-9397-08002B2CF9AE}" pid="8" name="ZOTERO_PREF_2">
    <vt:lpwstr>JournalAbbreviations" value="true"/&gt;&lt;/prefs&gt;&lt;/data&gt;</vt:lpwstr>
  </property>
  <property fmtid="{D5CDD505-2E9C-101B-9397-08002B2CF9AE}" pid="9" name="ZOTERO_BREF_G5ghjkJxMnRH_1">
    <vt:lpwstr>ZOTERO_ITEM CSL_CITATION {"citationID":"TZEWJEUQ","properties":{"formattedCitation":"(Blanco et al., 2020)","plainCitation":"(Blanco et al., 2020)","noteIndex":0},"citationItems":[{"id":90,"uris":["http://zotero.org/users/local/E74wROAm/items/JN3RHRZK"],"</vt:lpwstr>
  </property>
  <property fmtid="{D5CDD505-2E9C-101B-9397-08002B2CF9AE}" pid="10" name="ZOTERO_BREF_G5ghjkJxMnRH_2">
    <vt:lpwstr>uri":["http://zotero.org/users/local/E74wROAm/items/JN3RHRZK"],"itemData":{"id":90,"type":"article-journal","container-title":"The lancet HIV","issue":"5","note":"publisher: Elsevier","page":"e314–e316","source":"Google Scholar","title":"COVID-19 in patie</vt:lpwstr>
  </property>
  <property fmtid="{D5CDD505-2E9C-101B-9397-08002B2CF9AE}" pid="11" name="ZOTERO_BREF_G5ghjkJxMnRH_3">
    <vt:lpwstr>nts with HIV: clinical case series","title-short":"COVID-19 in patients with HIV","volume":"7","author":[{"family":"Blanco","given":"Jose L."},{"family":"Ambrosioni","given":"Juan"},{"family":"Garcia","given":"Felipe"},{"family":"Martínez","given":"Esteba</vt:lpwstr>
  </property>
  <property fmtid="{D5CDD505-2E9C-101B-9397-08002B2CF9AE}" pid="12" name="ZOTERO_BREF_G5ghjkJxMnRH_4">
    <vt:lpwstr>n"},{"family":"Soriano","given":"Alex"},{"family":"Mallolas","given":"Josep"},{"family":"Miro","given":"Jose M."}],"issued":{"date-parts":[["2020"]]}}}],"schema":"https://github.com/citation-style-language/schema/raw/master/csl-citation.json"}</vt:lpwstr>
  </property>
  <property fmtid="{D5CDD505-2E9C-101B-9397-08002B2CF9AE}" pid="13" name="ZOTERO_BREF_ZYTKnTiFQpOd_1">
    <vt:lpwstr>ZOTERO_ITEM CSL_CITATION {"citationID":"AjkSRG8A","properties":{"formattedCitation":"(Jiang et al., 2020)","plainCitation":"(Jiang et al., 2020)","noteIndex":0},"citationItems":[{"id":88,"uris":["http://zotero.org/users/local/E74wROAm/items/5JRCFZRX"],"ur</vt:lpwstr>
  </property>
  <property fmtid="{D5CDD505-2E9C-101B-9397-08002B2CF9AE}" pid="14" name="ZOTERO_BREF_ZYTKnTiFQpOd_2">
    <vt:lpwstr>i":["http://zotero.org/users/local/E74wROAm/items/5JRCFZRX"],"itemData":{"id":88,"type":"article-journal","container-title":"The Lancet HIV","issue":"5","note":"publisher: Elsevier","page":"e308–e309","source":"Google Scholar","title":"Maintaining HIV car</vt:lpwstr>
  </property>
  <property fmtid="{D5CDD505-2E9C-101B-9397-08002B2CF9AE}" pid="15" name="ZOTERO_BREF_ZYTKnTiFQpOd_3">
    <vt:lpwstr>e during the COVID-19 pandemic","volume":"7","author":[{"family":"Jiang","given":"Hongbo"},{"family":"Zhou","given":"Yi"},{"family":"Tang","given":"Weiming"}],"issued":{"date-parts":[["2020"]]}}}],"schema":"https://github.com/citation-style-language/schem</vt:lpwstr>
  </property>
  <property fmtid="{D5CDD505-2E9C-101B-9397-08002B2CF9AE}" pid="16" name="ZOTERO_BREF_ZYTKnTiFQpOd_4">
    <vt:lpwstr>a/raw/master/csl-citation.json"}</vt:lpwstr>
  </property>
  <property fmtid="{D5CDD505-2E9C-101B-9397-08002B2CF9AE}" pid="17" name="ZOTERO_BREF_x0Lmj714Ik0a_1">
    <vt:lpwstr>ZOTERO_ITEM CSL_CITATION {"citationID":"Lemh6LXI","properties":{"formattedCitation":"(Patel et al., 2018)","plainCitation":"(Patel et al., 2018)","noteIndex":0},"citationItems":[{"id":89,"uris":["http://zotero.org/users/local/E74wROAm/items/Z9VHQ3Z4"],"ur</vt:lpwstr>
  </property>
  <property fmtid="{D5CDD505-2E9C-101B-9397-08002B2CF9AE}" pid="18" name="ZOTERO_BREF_x0Lmj714Ik0a_2">
    <vt:lpwstr>i":["http://zotero.org/users/local/E74wROAm/items/Z9VHQ3Z4"],"itemData":{"id":89,"type":"article-journal","container-title":"AIDS (London, England)","issue":"Suppl 1","note":"publisher: NIH Public Access","page":"S5","source":"Google Scholar","title":"Non</vt:lpwstr>
  </property>
  <property fmtid="{D5CDD505-2E9C-101B-9397-08002B2CF9AE}" pid="19" name="ZOTERO_BREF_x0Lmj714Ik0a_3">
    <vt:lpwstr>communicable diseases among HIV-infected persons in low-income and middle-income countries: a systematic review and meta-analysis","title-short":"Noncommunicable diseases among HIV-infected persons in low-income and middle-income countries","volume":"32",</vt:lpwstr>
  </property>
  <property fmtid="{D5CDD505-2E9C-101B-9397-08002B2CF9AE}" pid="20" name="ZOTERO_BREF_x0Lmj714Ik0a_4">
    <vt:lpwstr>"author":[{"family":"Patel","given":"Pragna"},{"family":"Rose","given":"Charles E."},{"family":"Collins","given":"Pamela Y."},{"family":"Nuche-Berenguer","given":"Bernardo"},{"family":"Sahasrabuddhe","given":"Vikrant V."},{"family":"Peprah","given":"Emman</vt:lpwstr>
  </property>
  <property fmtid="{D5CDD505-2E9C-101B-9397-08002B2CF9AE}" pid="21" name="ZOTERO_BREF_x0Lmj714Ik0a_5">
    <vt:lpwstr>uel"},{"family":"Vorkoper","given":"Susan"},{"family":"Pastakia","given":"Sonak D."},{"family":"Rausch","given":"Dianne"},{"family":"Levitt","given":"Naomi S."}],"issued":{"date-parts":[["2018"]]}}}],"schema":"https://github.com/citation-style-language/sc</vt:lpwstr>
  </property>
  <property fmtid="{D5CDD505-2E9C-101B-9397-08002B2CF9AE}" pid="22" name="ZOTERO_BREF_x0Lmj714Ik0a_6">
    <vt:lpwstr>hema/raw/master/csl-citation.json"}</vt:lpwstr>
  </property>
  <property fmtid="{D5CDD505-2E9C-101B-9397-08002B2CF9AE}" pid="23" name="ZOTERO_BREF_nDPfLPmH5EEk_1">
    <vt:lpwstr>ZOTERO_ITEM CSL_CITATION {"citationID":"QzJAqxP0","properties":{"formattedCitation":"(Jewell et al., 2020)","plainCitation":"(Jewell et al., 2020)","noteIndex":0},"citationItems":[{"id":87,"uris":["http://zotero.org/users/local/E74wROAm/items/BQ2FK8SL"],"</vt:lpwstr>
  </property>
  <property fmtid="{D5CDD505-2E9C-101B-9397-08002B2CF9AE}" pid="24" name="ZOTERO_BREF_nDPfLPmH5EEk_2">
    <vt:lpwstr>uri":["http://zotero.org/users/local/E74wROAm/items/BQ2FK8SL"],"itemData":{"id":87,"type":"article-journal","container-title":"The Lancet HIV","issue":"9","note":"publisher: Elsevier","page":"e629–e640","source":"Google Scholar","title":"Potential effects</vt:lpwstr>
  </property>
  <property fmtid="{D5CDD505-2E9C-101B-9397-08002B2CF9AE}" pid="25" name="ZOTERO_BREF_nDPfLPmH5EEk_3">
    <vt:lpwstr> of disruption to HIV programmes in sub-Saharan Africa caused by COVID-19: results from multiple mathematical models","title-short":"Potential effects of disruption to HIV programmes in sub-Saharan Africa caused by COVID-19","volume":"7","author":[{"famil</vt:lpwstr>
  </property>
  <property fmtid="{D5CDD505-2E9C-101B-9397-08002B2CF9AE}" pid="26" name="ZOTERO_BREF_nDPfLPmH5EEk_4">
    <vt:lpwstr>y":"Jewell","given":"Britta L."},{"family":"Mudimu","given":"Edinah"},{"family":"Stover","given":"John"},{"family":"Ten Brink","given":"Debra"},{"family":"Phillips","given":"Andrew N."},{"family":"Smith","given":"Jennifer A."},{"family":"Martin-Hughes","g</vt:lpwstr>
  </property>
  <property fmtid="{D5CDD505-2E9C-101B-9397-08002B2CF9AE}" pid="27" name="ZOTERO_BREF_nDPfLPmH5EEk_5">
    <vt:lpwstr>iven":"Rowan"},{"family":"Teng","given":"Yu"},{"family":"Glaubius","given":"Robert"},{"family":"Mahiane","given":"Severin Guy"}],"issued":{"date-parts":[["2020"]]}}}],"schema":"https://github.com/citation-style-language/schema/raw/master/csl-citation.json</vt:lpwstr>
  </property>
  <property fmtid="{D5CDD505-2E9C-101B-9397-08002B2CF9AE}" pid="28" name="ZOTERO_BREF_nDPfLPmH5EEk_6">
    <vt:lpwstr>"}</vt:lpwstr>
  </property>
  <property fmtid="{D5CDD505-2E9C-101B-9397-08002B2CF9AE}" pid="29" name="ZOTERO_BREF_XgOcnwuA8kah_1">
    <vt:lpwstr>ZOTERO_BIBL {"uncited":[],"omitted":[],"custom":[]} CSL_BIBLIOGRAPHY</vt:lpwstr>
  </property>
</Properties>
</file>